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2F84">
      <w:pPr>
        <w:pStyle w:val="2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镇江市第一人民医院</w:t>
      </w:r>
      <w:r>
        <w:rPr>
          <w:rFonts w:hint="eastAsia" w:hAnsi="宋体"/>
          <w:sz w:val="30"/>
          <w:szCs w:val="30"/>
          <w:lang w:eastAsia="zh-CN"/>
        </w:rPr>
        <w:t>新区分院</w:t>
      </w:r>
      <w:r>
        <w:rPr>
          <w:rFonts w:hint="eastAsia" w:ascii="宋体" w:hAnsi="宋体" w:eastAsia="宋体"/>
          <w:sz w:val="30"/>
          <w:szCs w:val="30"/>
        </w:rPr>
        <w:t>医疗设备购置</w:t>
      </w:r>
    </w:p>
    <w:p w14:paraId="1B150374">
      <w:pPr>
        <w:jc w:val="center"/>
        <w:rPr>
          <w:rFonts w:ascii="宋体" w:hAnsi="宋体" w:eastAsia="宋体"/>
          <w:sz w:val="30"/>
          <w:szCs w:val="30"/>
        </w:rPr>
      </w:pPr>
    </w:p>
    <w:p w14:paraId="1BDF9FB8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推荐材料</w:t>
      </w:r>
    </w:p>
    <w:p w14:paraId="34B96908">
      <w:pPr>
        <w:jc w:val="left"/>
        <w:rPr>
          <w:rFonts w:ascii="宋体" w:hAnsi="宋体" w:eastAsia="宋体"/>
          <w:sz w:val="30"/>
          <w:szCs w:val="30"/>
        </w:rPr>
      </w:pPr>
    </w:p>
    <w:p w14:paraId="3F7C85B6">
      <w:pPr>
        <w:jc w:val="left"/>
        <w:rPr>
          <w:rFonts w:ascii="宋体" w:hAnsi="宋体" w:eastAsia="宋体"/>
          <w:sz w:val="30"/>
          <w:szCs w:val="30"/>
        </w:rPr>
      </w:pPr>
    </w:p>
    <w:p w14:paraId="1E9A328B">
      <w:pPr>
        <w:jc w:val="left"/>
        <w:rPr>
          <w:rFonts w:ascii="宋体" w:hAnsi="宋体" w:eastAsia="宋体"/>
          <w:sz w:val="30"/>
          <w:szCs w:val="30"/>
        </w:rPr>
      </w:pPr>
    </w:p>
    <w:p w14:paraId="64C937C6">
      <w:pPr>
        <w:jc w:val="left"/>
        <w:rPr>
          <w:rFonts w:ascii="宋体" w:hAnsi="宋体" w:eastAsia="宋体"/>
          <w:sz w:val="30"/>
          <w:szCs w:val="30"/>
        </w:rPr>
      </w:pPr>
    </w:p>
    <w:p w14:paraId="655B0E53">
      <w:pPr>
        <w:jc w:val="left"/>
        <w:rPr>
          <w:rFonts w:ascii="宋体" w:hAnsi="宋体" w:eastAsia="宋体"/>
          <w:sz w:val="30"/>
          <w:szCs w:val="30"/>
        </w:rPr>
      </w:pPr>
    </w:p>
    <w:p w14:paraId="78529460">
      <w:pPr>
        <w:jc w:val="left"/>
        <w:rPr>
          <w:rFonts w:ascii="宋体" w:hAnsi="宋体" w:eastAsia="宋体"/>
          <w:sz w:val="30"/>
          <w:szCs w:val="30"/>
        </w:rPr>
      </w:pPr>
    </w:p>
    <w:p w14:paraId="59F9414B">
      <w:pPr>
        <w:jc w:val="left"/>
        <w:rPr>
          <w:rFonts w:ascii="宋体" w:hAnsi="宋体" w:eastAsia="宋体"/>
          <w:sz w:val="30"/>
          <w:szCs w:val="30"/>
        </w:rPr>
      </w:pPr>
    </w:p>
    <w:p w14:paraId="29DD884E">
      <w:pPr>
        <w:jc w:val="left"/>
        <w:rPr>
          <w:rFonts w:ascii="宋体" w:hAnsi="宋体" w:eastAsia="宋体"/>
          <w:sz w:val="30"/>
          <w:szCs w:val="30"/>
        </w:rPr>
      </w:pPr>
    </w:p>
    <w:p w14:paraId="19FF013A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项目名称：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018686B2">
      <w:pPr>
        <w:ind w:firstLine="300" w:firstLineChars="100"/>
        <w:jc w:val="left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使用科室：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0AEB0EE0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 应 商：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7BF0B068">
      <w:pPr>
        <w:ind w:firstLine="300" w:firstLineChars="1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 系 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5787CC9B"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联系号码：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 </w:t>
      </w:r>
    </w:p>
    <w:p w14:paraId="6B8F03B9"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  <w:u w:val="single"/>
        </w:rPr>
      </w:pPr>
    </w:p>
    <w:p w14:paraId="56A675E9">
      <w:pPr>
        <w:jc w:val="left"/>
        <w:rPr>
          <w:rFonts w:ascii="宋体" w:hAnsi="宋体" w:eastAsia="宋体"/>
          <w:sz w:val="30"/>
          <w:szCs w:val="30"/>
        </w:rPr>
      </w:pPr>
    </w:p>
    <w:p w14:paraId="6035C85E">
      <w:pPr>
        <w:jc w:val="left"/>
        <w:rPr>
          <w:rFonts w:ascii="宋体" w:hAnsi="宋体" w:eastAsia="宋体"/>
          <w:sz w:val="30"/>
          <w:szCs w:val="30"/>
        </w:rPr>
      </w:pPr>
    </w:p>
    <w:p w14:paraId="0810C74F">
      <w:pPr>
        <w:jc w:val="left"/>
        <w:rPr>
          <w:rFonts w:ascii="宋体" w:hAnsi="宋体" w:eastAsia="宋体"/>
          <w:sz w:val="30"/>
          <w:szCs w:val="30"/>
        </w:rPr>
      </w:pPr>
    </w:p>
    <w:p w14:paraId="56B21504">
      <w:pPr>
        <w:jc w:val="left"/>
        <w:rPr>
          <w:rFonts w:ascii="宋体" w:hAnsi="宋体" w:eastAsia="宋体"/>
          <w:sz w:val="30"/>
          <w:szCs w:val="30"/>
        </w:rPr>
      </w:pPr>
    </w:p>
    <w:p w14:paraId="488B5B33">
      <w:pPr>
        <w:jc w:val="left"/>
        <w:rPr>
          <w:rFonts w:ascii="宋体" w:hAnsi="宋体" w:eastAsia="宋体"/>
          <w:sz w:val="30"/>
          <w:szCs w:val="30"/>
        </w:rPr>
      </w:pPr>
    </w:p>
    <w:p w14:paraId="051DC1A0">
      <w:pPr>
        <w:pStyle w:val="6"/>
        <w:numPr>
          <w:ilvl w:val="0"/>
          <w:numId w:val="1"/>
        </w:numPr>
        <w:ind w:firstLine="0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产品报价单、保修期 (含运费，安装，计量检测以及网络连接等所有费用)</w:t>
      </w:r>
    </w:p>
    <w:p w14:paraId="4C3BD4B1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产品配置详细清单</w:t>
      </w:r>
      <w:r>
        <w:rPr>
          <w:rFonts w:hint="eastAsia" w:ascii="宋体" w:hAnsi="宋体"/>
          <w:sz w:val="30"/>
          <w:szCs w:val="30"/>
          <w:lang w:val="en-US" w:eastAsia="zh-CN"/>
        </w:rPr>
        <w:t>及</w:t>
      </w:r>
      <w:r>
        <w:rPr>
          <w:rFonts w:hint="eastAsia" w:ascii="宋体" w:hAnsi="宋体" w:eastAsia="宋体"/>
          <w:sz w:val="30"/>
          <w:szCs w:val="30"/>
        </w:rPr>
        <w:t>分项报价，产品技术参数。</w:t>
      </w:r>
    </w:p>
    <w:p w14:paraId="1ECB7CAF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产品常用配件清单及报价</w:t>
      </w:r>
    </w:p>
    <w:p w14:paraId="4DCB6784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售后服务承诺书</w:t>
      </w:r>
    </w:p>
    <w:p w14:paraId="7BCBC8F5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生产企业营业执照、生产许可证、医疗器械经营许可证</w:t>
      </w:r>
      <w:r>
        <w:rPr>
          <w:rFonts w:hint="eastAsia" w:ascii="宋体" w:hAnsi="宋体"/>
          <w:sz w:val="30"/>
          <w:szCs w:val="30"/>
          <w:lang w:eastAsia="zh-CN"/>
        </w:rPr>
        <w:t>、设备注册证</w:t>
      </w:r>
      <w:r>
        <w:rPr>
          <w:rFonts w:hint="eastAsia" w:ascii="宋体" w:hAnsi="宋体" w:eastAsia="宋体"/>
          <w:sz w:val="30"/>
          <w:szCs w:val="30"/>
        </w:rPr>
        <w:t>等资质证书</w:t>
      </w:r>
    </w:p>
    <w:p w14:paraId="0EA7E971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列出：全国代理-省代-单项代理</w:t>
      </w:r>
    </w:p>
    <w:p w14:paraId="67EEB6E8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代理商</w:t>
      </w:r>
      <w:r>
        <w:rPr>
          <w:rFonts w:hint="eastAsia" w:ascii="宋体" w:hAnsi="宋体"/>
          <w:sz w:val="30"/>
          <w:szCs w:val="30"/>
          <w:lang w:eastAsia="zh-CN"/>
        </w:rPr>
        <w:t>营业执照等三证</w:t>
      </w:r>
      <w:r>
        <w:rPr>
          <w:rFonts w:hint="eastAsia" w:ascii="宋体" w:hAnsi="宋体" w:eastAsia="宋体"/>
          <w:sz w:val="30"/>
          <w:szCs w:val="30"/>
        </w:rPr>
        <w:t>、税务登记证、医疗器械经营许可证、生产企业授权书</w:t>
      </w:r>
      <w:r>
        <w:rPr>
          <w:rFonts w:hint="eastAsia" w:ascii="宋体" w:hAnsi="宋体"/>
          <w:sz w:val="30"/>
          <w:szCs w:val="30"/>
          <w:lang w:eastAsia="zh-CN"/>
        </w:rPr>
        <w:t>、代理商法人授权书、法人身份证、授权人身份证（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详见附件</w:t>
      </w:r>
      <w:r>
        <w:rPr>
          <w:rFonts w:hint="eastAsia" w:ascii="宋体" w:hAnsi="宋体"/>
          <w:sz w:val="30"/>
          <w:szCs w:val="30"/>
          <w:lang w:eastAsia="zh-CN"/>
        </w:rPr>
        <w:t>）</w:t>
      </w:r>
    </w:p>
    <w:p w14:paraId="7DC3D08B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同型号产品省内</w:t>
      </w:r>
      <w:r>
        <w:rPr>
          <w:rFonts w:hint="eastAsia" w:ascii="宋体" w:hAnsi="宋体"/>
          <w:sz w:val="30"/>
          <w:szCs w:val="30"/>
          <w:lang w:eastAsia="zh-CN"/>
        </w:rPr>
        <w:t>二甲、</w:t>
      </w:r>
      <w:r>
        <w:rPr>
          <w:rFonts w:hint="eastAsia" w:ascii="宋体" w:hAnsi="宋体" w:eastAsia="宋体"/>
          <w:sz w:val="30"/>
          <w:szCs w:val="30"/>
        </w:rPr>
        <w:t>三甲医院用户清单</w:t>
      </w:r>
    </w:p>
    <w:p w14:paraId="14DDEF25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近2年省内周边</w:t>
      </w:r>
      <w:r>
        <w:rPr>
          <w:rFonts w:hint="eastAsia" w:ascii="宋体" w:hAnsi="宋体"/>
          <w:sz w:val="30"/>
          <w:szCs w:val="30"/>
          <w:lang w:eastAsia="zh-CN"/>
        </w:rPr>
        <w:t>二甲、</w:t>
      </w:r>
      <w:r>
        <w:rPr>
          <w:rFonts w:hint="eastAsia" w:ascii="宋体" w:hAnsi="宋体" w:eastAsia="宋体"/>
          <w:sz w:val="30"/>
          <w:szCs w:val="30"/>
        </w:rPr>
        <w:t>三甲医院同型号产品购销合同复印件（最少两例）</w:t>
      </w:r>
    </w:p>
    <w:p w14:paraId="6706C852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产品主要性能指标介绍</w:t>
      </w:r>
    </w:p>
    <w:p w14:paraId="3F7CA11C">
      <w:pPr>
        <w:pStyle w:val="6"/>
        <w:numPr>
          <w:ilvl w:val="0"/>
          <w:numId w:val="1"/>
        </w:numPr>
        <w:ind w:left="846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供应商承诺书：对报价、资质、授权真实性承诺书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详见附件</w:t>
      </w:r>
      <w:r>
        <w:rPr>
          <w:rFonts w:hint="eastAsia" w:ascii="宋体" w:hAnsi="宋体"/>
          <w:sz w:val="30"/>
          <w:szCs w:val="30"/>
          <w:lang w:eastAsia="zh-CN"/>
        </w:rPr>
        <w:t>）</w:t>
      </w:r>
    </w:p>
    <w:p w14:paraId="50354ECB">
      <w:pPr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*请按以上顺序排序，每页需盖公章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sz w:val="30"/>
          <w:szCs w:val="30"/>
        </w:rPr>
        <w:t>封面标注联系人、电话</w:t>
      </w:r>
      <w:r>
        <w:rPr>
          <w:rFonts w:hint="eastAsia" w:ascii="宋体" w:hAnsi="宋体" w:eastAsia="宋体" w:cs="宋体"/>
          <w:sz w:val="30"/>
          <w:szCs w:val="30"/>
        </w:rPr>
        <w:t xml:space="preserve">    </w:t>
      </w:r>
    </w:p>
    <w:p w14:paraId="2D5B5538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28717AAB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C8E37F3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11CFE237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C8669FB"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彩超维保需求</w:t>
      </w:r>
    </w:p>
    <w:p w14:paraId="6AEFB02C">
      <w:pPr>
        <w:rPr>
          <w:rFonts w:hint="eastAsia" w:ascii="宋体" w:hAnsi="宋体" w:eastAsia="宋体" w:cs="宋体"/>
          <w:sz w:val="24"/>
          <w:szCs w:val="24"/>
        </w:rPr>
      </w:pPr>
    </w:p>
    <w:p w14:paraId="0754F818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一、需求清单</w:t>
      </w:r>
    </w:p>
    <w:p w14:paraId="2DEFCD45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1.项目概况</w:t>
      </w:r>
    </w:p>
    <w:p w14:paraId="39DAB43E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该项目为我院彩超维保服务，设备数量为3台，服务期1年</w:t>
      </w:r>
    </w:p>
    <w:p w14:paraId="07679260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</w:t>
      </w:r>
    </w:p>
    <w:p w14:paraId="3B8E5776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 预 算：14.4万元</w:t>
      </w:r>
    </w:p>
    <w:p w14:paraId="412FF284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3.设备汇总表</w:t>
      </w:r>
    </w:p>
    <w:tbl>
      <w:tblPr>
        <w:tblStyle w:val="3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45"/>
        <w:gridCol w:w="1200"/>
        <w:gridCol w:w="1010"/>
        <w:gridCol w:w="1765"/>
        <w:gridCol w:w="1260"/>
        <w:gridCol w:w="1230"/>
      </w:tblGrid>
      <w:tr w14:paraId="2C8A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793" w:type="dxa"/>
            <w:noWrap w:val="0"/>
            <w:vAlign w:val="center"/>
          </w:tcPr>
          <w:p w14:paraId="2A41F492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67EE1143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200" w:type="dxa"/>
            <w:noWrap w:val="0"/>
            <w:vAlign w:val="center"/>
          </w:tcPr>
          <w:p w14:paraId="006CAA3D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010" w:type="dxa"/>
            <w:noWrap w:val="0"/>
            <w:vAlign w:val="center"/>
          </w:tcPr>
          <w:p w14:paraId="32F89F19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765" w:type="dxa"/>
            <w:noWrap w:val="0"/>
            <w:vAlign w:val="center"/>
          </w:tcPr>
          <w:p w14:paraId="542C682F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设备采购时间</w:t>
            </w:r>
          </w:p>
        </w:tc>
        <w:tc>
          <w:tcPr>
            <w:tcW w:w="1260" w:type="dxa"/>
            <w:noWrap w:val="0"/>
            <w:vAlign w:val="center"/>
          </w:tcPr>
          <w:p w14:paraId="1D5ECC2C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设备品牌</w:t>
            </w:r>
          </w:p>
        </w:tc>
        <w:tc>
          <w:tcPr>
            <w:tcW w:w="1230" w:type="dxa"/>
            <w:noWrap w:val="0"/>
            <w:vAlign w:val="center"/>
          </w:tcPr>
          <w:p w14:paraId="4D9375BA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是否进口</w:t>
            </w:r>
          </w:p>
        </w:tc>
      </w:tr>
      <w:tr w14:paraId="6AAC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793" w:type="dxa"/>
            <w:noWrap w:val="0"/>
            <w:vAlign w:val="center"/>
          </w:tcPr>
          <w:p w14:paraId="1DE0E6CA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29DEC9C0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彩超</w:t>
            </w:r>
          </w:p>
        </w:tc>
        <w:tc>
          <w:tcPr>
            <w:tcW w:w="1200" w:type="dxa"/>
            <w:noWrap w:val="0"/>
            <w:vAlign w:val="center"/>
          </w:tcPr>
          <w:p w14:paraId="0F918F35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IU22</w:t>
            </w:r>
          </w:p>
        </w:tc>
        <w:tc>
          <w:tcPr>
            <w:tcW w:w="1010" w:type="dxa"/>
            <w:noWrap w:val="0"/>
            <w:vAlign w:val="center"/>
          </w:tcPr>
          <w:p w14:paraId="10848E54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765" w:type="dxa"/>
            <w:noWrap w:val="0"/>
            <w:vAlign w:val="center"/>
          </w:tcPr>
          <w:p w14:paraId="0DDAE6A0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2014年3月</w:t>
            </w:r>
          </w:p>
        </w:tc>
        <w:tc>
          <w:tcPr>
            <w:tcW w:w="1260" w:type="dxa"/>
            <w:noWrap w:val="0"/>
            <w:vAlign w:val="center"/>
          </w:tcPr>
          <w:p w14:paraId="1EA47B25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飞利浦</w:t>
            </w:r>
          </w:p>
        </w:tc>
        <w:tc>
          <w:tcPr>
            <w:tcW w:w="1230" w:type="dxa"/>
            <w:noWrap w:val="0"/>
            <w:vAlign w:val="center"/>
          </w:tcPr>
          <w:p w14:paraId="03FD2876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</w:tr>
      <w:tr w14:paraId="75A6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793" w:type="dxa"/>
            <w:noWrap w:val="0"/>
            <w:vAlign w:val="center"/>
          </w:tcPr>
          <w:p w14:paraId="114A3F75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09627E60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彩超</w:t>
            </w:r>
          </w:p>
        </w:tc>
        <w:tc>
          <w:tcPr>
            <w:tcW w:w="1200" w:type="dxa"/>
            <w:noWrap w:val="0"/>
            <w:vAlign w:val="center"/>
          </w:tcPr>
          <w:p w14:paraId="3D44E481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</w:t>
            </w:r>
          </w:p>
        </w:tc>
        <w:tc>
          <w:tcPr>
            <w:tcW w:w="1010" w:type="dxa"/>
            <w:noWrap w:val="0"/>
            <w:vAlign w:val="center"/>
          </w:tcPr>
          <w:p w14:paraId="5FE96155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765" w:type="dxa"/>
            <w:noWrap w:val="0"/>
            <w:vAlign w:val="center"/>
          </w:tcPr>
          <w:p w14:paraId="67EB9225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260" w:type="dxa"/>
            <w:noWrap w:val="0"/>
            <w:vAlign w:val="center"/>
          </w:tcPr>
          <w:p w14:paraId="7D46332C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</w:t>
            </w:r>
          </w:p>
        </w:tc>
        <w:tc>
          <w:tcPr>
            <w:tcW w:w="1230" w:type="dxa"/>
            <w:noWrap w:val="0"/>
            <w:vAlign w:val="center"/>
          </w:tcPr>
          <w:p w14:paraId="50F67D60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</w:tr>
      <w:tr w14:paraId="7F1A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793" w:type="dxa"/>
            <w:noWrap w:val="0"/>
            <w:vAlign w:val="center"/>
          </w:tcPr>
          <w:p w14:paraId="61846C70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1C87D737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彩超</w:t>
            </w:r>
          </w:p>
        </w:tc>
        <w:tc>
          <w:tcPr>
            <w:tcW w:w="1200" w:type="dxa"/>
            <w:noWrap w:val="0"/>
            <w:vAlign w:val="center"/>
          </w:tcPr>
          <w:p w14:paraId="55359923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P7</w:t>
            </w:r>
          </w:p>
        </w:tc>
        <w:tc>
          <w:tcPr>
            <w:tcW w:w="1010" w:type="dxa"/>
            <w:noWrap w:val="0"/>
            <w:vAlign w:val="center"/>
          </w:tcPr>
          <w:p w14:paraId="52F55F01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765" w:type="dxa"/>
            <w:noWrap w:val="0"/>
            <w:vAlign w:val="center"/>
          </w:tcPr>
          <w:p w14:paraId="4428ABB6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  <w:tc>
          <w:tcPr>
            <w:tcW w:w="1260" w:type="dxa"/>
            <w:noWrap w:val="0"/>
            <w:vAlign w:val="center"/>
          </w:tcPr>
          <w:p w14:paraId="4A20D830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</w:t>
            </w:r>
          </w:p>
        </w:tc>
        <w:tc>
          <w:tcPr>
            <w:tcW w:w="1230" w:type="dxa"/>
            <w:noWrap w:val="0"/>
            <w:vAlign w:val="center"/>
          </w:tcPr>
          <w:p w14:paraId="47E64B08">
            <w:pPr>
              <w:spacing w:line="560" w:lineRule="exact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22892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F004A45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保修范围：</w:t>
      </w:r>
    </w:p>
    <w:p w14:paraId="700DC432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全保（包含人为损坏），含主机与探头，如主机与探头发生损坏，需更换相应品牌原装配件与探头，并提供相应证明。</w:t>
      </w:r>
    </w:p>
    <w:p w14:paraId="77E52BC4">
      <w:pPr>
        <w:spacing w:line="560" w:lineRule="exact"/>
        <w:jc w:val="left"/>
        <w:outlineLvl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6853254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具体要求</w:t>
      </w:r>
    </w:p>
    <w:p w14:paraId="4DAA07BF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1.投标供应商需提供详细的年度服务计划(至少包含服务项目、 服务时间、服务具体内容)</w:t>
      </w:r>
    </w:p>
    <w:p w14:paraId="5EA6987F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投标供应商具备单独完成此维保项目能力，提供任一维保范围内原厂同款彩超培训证书专职工程师≥2名，提供姓名、身份证号及联系方式，提供与投标供应商的雇佣关系证明、社保缴纳证明和培训资质证书(培训范围 需包括彩超)。</w:t>
      </w:r>
    </w:p>
    <w:p w14:paraId="44E947A8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3.维护保养次数每季度≥1次，包含但不限于性能测试、除尘保 养、运行状态检查、机械电气检查以及设备清洁、校 准等，排除一切安全隐患及潜在的故障因素。每次维护保养后，提供详细服务报告。</w:t>
      </w:r>
    </w:p>
    <w:p w14:paraId="25357826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提供无限次免费工时及派工、无限次现场维修、零备件更换，具有24小时免费服务热线，当设备出现故障时，报修后1小时内响应，工程师最多不超过24小时到达现场，维修时能提供备件，每次维修后测试，保证维修及更换备件后，达到设备的正常运行标准要求， 每次维修后设备均需经校准合格，每次维修后提供维修报告，至少包含故障现象、解决方案、配件更换记录等内容。</w:t>
      </w:r>
    </w:p>
    <w:p w14:paraId="35EC6321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5.巡检次数每季度≥1 次，巡检内容至少包括设备的安全检查、 运行状态检查、影像质量检查等，每次巡检后提供巡检报告。</w:t>
      </w:r>
    </w:p>
    <w:p w14:paraId="5E273A72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6.维修使用的备件需为设备原厂全新零备件，进口货物提供海关 报关单，重要部件的更换需得到医院同意后方可进行。投标供应商具备充足的备件供应能力，并保证我院备件的优先供应，投标供应商国内设有备件库，提供具体地址及相关证明(租赁或买卖合同),提供 详细的备件清单(含备件名称、规格、型号、数量、单价)。</w:t>
      </w:r>
    </w:p>
    <w:p w14:paraId="1DC331CE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7.每次维护保养、维修、巡检设备，投标供应商(专职工程师) 均需向医院设备主管部门医学装备科报告后方可开展工作。设备不得 带离医院，确需带离医院，需得到医院设备主管部门的同意。</w:t>
      </w:r>
    </w:p>
    <w:p w14:paraId="0DD2C031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8.根据医院要求，定期提供详细的服务总结报告，至少包含维保、 维修、巡检等所有服务项目次数和具体内容、配件更换明细(含名称、 规格、型号、数量、单价、金额等)。</w:t>
      </w:r>
    </w:p>
    <w:p w14:paraId="35224486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9.按全年365日历天计算，保修期内开机率≥95%,停机时间超过1日历天则保修期顺延7日历天。(若停机不满1日历天按1日历天计算)</w:t>
      </w:r>
    </w:p>
    <w:p w14:paraId="2981534B">
      <w:pPr>
        <w:spacing w:line="560" w:lineRule="exact"/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10.公司具备维保项目实力，提供近两年以来三份以上包含相同型号彩超维保服务合同（时间以合同签订开始时间为准，原件必查）。</w:t>
      </w:r>
    </w:p>
    <w:p w14:paraId="77467B8E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11.维保开始后，根据科室需求提供一台中高端彩超给科室备用（彩超设备在备用期间出现任何问题，所产生所有费用含在此维保合同里面），直止维保服务结束。</w:t>
      </w:r>
    </w:p>
    <w:p w14:paraId="1C9768CF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771326D1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025E5CA2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3DBF20B4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3196A9F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7700CDB0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366CCB11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24062B02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5F5FFBFB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ABD6367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1FD18B76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71EA533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0EF4E43A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E3AC5B0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80623B7">
      <w:pPr>
        <w:spacing w:line="48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34C9246B">
      <w:pPr>
        <w:spacing w:line="480" w:lineRule="auto"/>
        <w:jc w:val="both"/>
        <w:rPr>
          <w:rFonts w:hint="default" w:eastAsia="宋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24"/>
          <w:szCs w:val="24"/>
          <w:lang w:val="en-US" w:eastAsia="zh-CN"/>
        </w:rPr>
        <w:t>附件一</w:t>
      </w:r>
      <w:r>
        <w:rPr>
          <w:rFonts w:hint="eastAsia"/>
          <w:b w:val="0"/>
          <w:bCs/>
          <w:sz w:val="32"/>
          <w:szCs w:val="32"/>
          <w:lang w:val="en-US" w:eastAsia="zh-CN"/>
        </w:rPr>
        <w:t>：</w:t>
      </w:r>
    </w:p>
    <w:p w14:paraId="5309EEDC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法定代表人授权书</w:t>
      </w:r>
    </w:p>
    <w:p w14:paraId="48572A14">
      <w:pPr>
        <w:spacing w:line="480" w:lineRule="auto"/>
      </w:pPr>
      <w:r>
        <w:t>致镇江市第一人民医院</w:t>
      </w:r>
      <w:r>
        <w:rPr>
          <w:rFonts w:hint="eastAsia"/>
        </w:rPr>
        <w:t>新区分院</w:t>
      </w:r>
      <w:r>
        <w:t>：</w:t>
      </w:r>
    </w:p>
    <w:p w14:paraId="1213AA99">
      <w:pPr>
        <w:spacing w:line="480" w:lineRule="auto"/>
        <w:ind w:firstLine="420" w:firstLineChars="200"/>
      </w:pPr>
      <w:r>
        <w:rPr>
          <w:rFonts w:hint="eastAsia"/>
        </w:rPr>
        <w:t>本授权书声明，注册于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</w:t>
      </w:r>
      <w:r>
        <w:rPr>
          <w:rFonts w:hint="eastAsia"/>
        </w:rPr>
        <w:t>（企业住所）的</w:t>
      </w:r>
      <w:r>
        <w:t>____</w:t>
      </w:r>
      <w:r>
        <w:rPr>
          <w:rFonts w:hint="eastAsia"/>
          <w:u w:val="single"/>
          <w:lang w:val="en-US" w:eastAsia="zh-CN"/>
        </w:rPr>
        <w:t xml:space="preserve">   </w:t>
      </w:r>
      <w:r>
        <w:t>_</w:t>
      </w:r>
      <w:r>
        <w:rPr>
          <w:rFonts w:hint="eastAsia"/>
          <w:u w:val="single"/>
          <w:lang w:val="en-US" w:eastAsia="zh-CN"/>
        </w:rPr>
        <w:t xml:space="preserve"> </w:t>
      </w:r>
      <w:r>
        <w:t>_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t>（企业名称）的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</w:t>
      </w:r>
      <w:r>
        <w:rPr>
          <w:rFonts w:hint="eastAsia"/>
        </w:rPr>
        <w:t>（法定代表人姓名）代表本企业授权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</w:t>
      </w:r>
      <w:r>
        <w:rPr>
          <w:rFonts w:hint="eastAsia"/>
        </w:rPr>
        <w:t>（被授权人姓名、身份证号码）为本企业的唯一合法代理人，代表本企业在你院全权处理有关医用耗材</w:t>
      </w:r>
      <w:r>
        <w:t xml:space="preserve"> 销售事宜，包括签订购销合同、执行和完成</w:t>
      </w:r>
      <w:r>
        <w:rPr>
          <w:rFonts w:hint="eastAsia"/>
        </w:rPr>
        <w:t>合同规定的产品配送及售后服务工作等。本企业认可被授权人签字的文件对本企业具备法律效力。</w:t>
      </w:r>
    </w:p>
    <w:p w14:paraId="526A8CFE">
      <w:pPr>
        <w:spacing w:line="480" w:lineRule="auto"/>
        <w:ind w:firstLine="420" w:firstLineChars="200"/>
      </w:pPr>
      <w:r>
        <w:t>授权有效期限：</w:t>
      </w:r>
      <w:r>
        <w:rPr>
          <w:u w:val="single"/>
        </w:rPr>
        <w:t xml:space="preserve">     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 xml:space="preserve"> 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>日起至</w:t>
      </w:r>
      <w:r>
        <w:rPr>
          <w:u w:val="single"/>
        </w:rPr>
        <w:t xml:space="preserve"> 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日结束。</w:t>
      </w:r>
    </w:p>
    <w:p w14:paraId="2E8550EB">
      <w:pPr>
        <w:spacing w:line="480" w:lineRule="auto"/>
        <w:ind w:firstLine="420" w:firstLineChars="200"/>
        <w:rPr>
          <w:u w:val="single"/>
        </w:rPr>
      </w:pPr>
      <w:r>
        <w:t>法定代表人签字：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 法人联系电话：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</w:p>
    <w:p w14:paraId="421C1FD2">
      <w:pPr>
        <w:spacing w:line="480" w:lineRule="auto"/>
        <w:ind w:firstLine="420" w:firstLineChars="200"/>
      </w:pPr>
      <w:r>
        <w:t>被授权人签字：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   被授权人电话：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</w:p>
    <w:p w14:paraId="430ECC17">
      <w:pPr>
        <w:spacing w:line="480" w:lineRule="auto"/>
        <w:ind w:firstLine="420" w:firstLineChars="200"/>
      </w:pPr>
      <w:r>
        <w:t>企业固定电话：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   业务邮箱：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</w:p>
    <w:p w14:paraId="4BF21AE3">
      <w:pPr>
        <w:spacing w:line="480" w:lineRule="auto"/>
        <w:ind w:firstLine="420" w:firstLineChars="200"/>
      </w:pPr>
      <w:r>
        <w:t>出具授权日期：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</w:t>
      </w:r>
    </w:p>
    <w:p w14:paraId="7FEFFAA3">
      <w:pPr>
        <w:spacing w:line="480" w:lineRule="auto"/>
        <w:ind w:firstLine="420" w:firstLineChars="200"/>
        <w:rPr>
          <w:u w:val="single"/>
        </w:rPr>
      </w:pPr>
      <w:r>
        <w:t>企业公章：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     </w:t>
      </w:r>
    </w:p>
    <w:p w14:paraId="2FFEB598">
      <w:pPr>
        <w:spacing w:line="480" w:lineRule="auto"/>
        <w:ind w:firstLine="420" w:firstLineChars="200"/>
      </w:pPr>
    </w:p>
    <w:p w14:paraId="3CFD1588">
      <w:pPr>
        <w:spacing w:line="480" w:lineRule="auto"/>
        <w:ind w:firstLine="420" w:firstLineChars="200"/>
      </w:pPr>
      <w:r>
        <w:rPr>
          <w:rFonts w:hint="eastAsia"/>
        </w:rPr>
        <w:t>附：</w:t>
      </w:r>
      <w:r>
        <w:t>法定代表人</w:t>
      </w:r>
      <w:r>
        <w:rPr>
          <w:rFonts w:hint="eastAsia"/>
        </w:rPr>
        <w:t>身份证复印件（加盖公章）</w:t>
      </w:r>
    </w:p>
    <w:p w14:paraId="50E3D6F7">
      <w:pPr>
        <w:ind w:firstLine="42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/>
        </w:rPr>
        <w:t>附：被授权人身份证复印件（加盖公章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</w:rPr>
        <w:t xml:space="preserve">    </w:t>
      </w:r>
    </w:p>
    <w:p w14:paraId="6DE1AFF0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5530F56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3C18E491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3483CA9D">
      <w:pPr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4A7667F1">
      <w:pPr>
        <w:rPr>
          <w:rFonts w:hint="eastAsia" w:ascii="宋体" w:hAnsi="宋体" w:eastAsia="宋体" w:cs="宋体"/>
          <w:sz w:val="30"/>
          <w:szCs w:val="30"/>
        </w:rPr>
      </w:pPr>
    </w:p>
    <w:p w14:paraId="5EC2D732">
      <w:pPr>
        <w:jc w:val="left"/>
        <w:rPr>
          <w:rFonts w:hint="eastAsia" w:eastAsia="宋体"/>
          <w:lang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二：</w:t>
      </w:r>
    </w:p>
    <w:p w14:paraId="0D513B05">
      <w:pPr>
        <w:pStyle w:val="6"/>
        <w:adjustRightInd w:val="0"/>
        <w:spacing w:before="160" w:after="160" w:line="720" w:lineRule="auto"/>
        <w:ind w:firstLine="2880" w:firstLineChars="900"/>
        <w:contextualSpacing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258"/>
        <w:gridCol w:w="1802"/>
        <w:gridCol w:w="2588"/>
      </w:tblGrid>
      <w:tr w14:paraId="31DC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noWrap w:val="0"/>
            <w:vAlign w:val="center"/>
          </w:tcPr>
          <w:p w14:paraId="4C7A27A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单位名称</w:t>
            </w:r>
          </w:p>
        </w:tc>
        <w:tc>
          <w:tcPr>
            <w:tcW w:w="2258" w:type="dxa"/>
            <w:noWrap w:val="0"/>
            <w:vAlign w:val="center"/>
          </w:tcPr>
          <w:p w14:paraId="1037074E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9EADEAD">
            <w:pPr>
              <w:pStyle w:val="6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统一社会信用代码</w:t>
            </w:r>
          </w:p>
        </w:tc>
        <w:tc>
          <w:tcPr>
            <w:tcW w:w="2588" w:type="dxa"/>
            <w:noWrap w:val="0"/>
            <w:vAlign w:val="center"/>
          </w:tcPr>
          <w:p w14:paraId="582F124F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</w:tr>
      <w:tr w14:paraId="08CC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noWrap w:val="0"/>
            <w:vAlign w:val="center"/>
          </w:tcPr>
          <w:p w14:paraId="2A075AF1">
            <w:pPr>
              <w:pStyle w:val="6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法定代表人</w:t>
            </w:r>
          </w:p>
        </w:tc>
        <w:tc>
          <w:tcPr>
            <w:tcW w:w="2258" w:type="dxa"/>
            <w:noWrap w:val="0"/>
            <w:vAlign w:val="center"/>
          </w:tcPr>
          <w:p w14:paraId="3A089E7F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2FD995C8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94C48E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联系人</w:t>
            </w:r>
          </w:p>
        </w:tc>
        <w:tc>
          <w:tcPr>
            <w:tcW w:w="2588" w:type="dxa"/>
            <w:noWrap w:val="0"/>
            <w:vAlign w:val="center"/>
          </w:tcPr>
          <w:p w14:paraId="23458EA4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</w:tr>
      <w:tr w14:paraId="2FD7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1" w:type="dxa"/>
            <w:noWrap w:val="0"/>
            <w:vAlign w:val="center"/>
          </w:tcPr>
          <w:p w14:paraId="72A30D9D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联系地址</w:t>
            </w:r>
          </w:p>
        </w:tc>
        <w:tc>
          <w:tcPr>
            <w:tcW w:w="2258" w:type="dxa"/>
            <w:noWrap w:val="0"/>
            <w:vAlign w:val="center"/>
          </w:tcPr>
          <w:p w14:paraId="066752FB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2F58AA3A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7CDBAE81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588" w:type="dxa"/>
            <w:noWrap w:val="0"/>
            <w:vAlign w:val="center"/>
          </w:tcPr>
          <w:p w14:paraId="63FC4172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</w:tc>
      </w:tr>
      <w:tr w14:paraId="7DD7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131" w:type="dxa"/>
            <w:noWrap w:val="0"/>
            <w:vAlign w:val="center"/>
          </w:tcPr>
          <w:p w14:paraId="69AD0D02">
            <w:pPr>
              <w:pStyle w:val="6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诚信档案记录情况</w:t>
            </w:r>
          </w:p>
        </w:tc>
        <w:tc>
          <w:tcPr>
            <w:tcW w:w="6648" w:type="dxa"/>
            <w:gridSpan w:val="3"/>
            <w:noWrap w:val="0"/>
            <w:vAlign w:val="center"/>
          </w:tcPr>
          <w:p w14:paraId="39E1D481">
            <w:pPr>
              <w:adjustRightInd w:val="0"/>
              <w:spacing w:line="360" w:lineRule="exact"/>
              <w:contextualSpacing/>
              <w:jc w:val="center"/>
              <w:rPr>
                <w:rFonts w:ascii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cs="微软雅黑"/>
                <w:color w:val="000000"/>
                <w:kern w:val="0"/>
                <w:sz w:val="28"/>
                <w:szCs w:val="28"/>
              </w:rPr>
              <w:t>提供“信用中国”等权威平台查询信息记录</w:t>
            </w:r>
          </w:p>
        </w:tc>
      </w:tr>
      <w:tr w14:paraId="33BC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8" w:hRule="atLeast"/>
          <w:jc w:val="center"/>
        </w:trPr>
        <w:tc>
          <w:tcPr>
            <w:tcW w:w="2131" w:type="dxa"/>
            <w:noWrap w:val="0"/>
            <w:vAlign w:val="center"/>
          </w:tcPr>
          <w:p w14:paraId="16DF4232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8"/>
                <w:szCs w:val="20"/>
              </w:rPr>
              <w:t>信用承诺</w:t>
            </w:r>
          </w:p>
        </w:tc>
        <w:tc>
          <w:tcPr>
            <w:tcW w:w="6648" w:type="dxa"/>
            <w:gridSpan w:val="3"/>
            <w:noWrap w:val="0"/>
            <w:vAlign w:val="center"/>
          </w:tcPr>
          <w:p w14:paraId="41A26D99">
            <w:pPr>
              <w:pStyle w:val="6"/>
              <w:adjustRightInd w:val="0"/>
              <w:spacing w:line="360" w:lineRule="exact"/>
              <w:ind w:firstLine="560"/>
              <w:contextualSpacing/>
              <w:rPr>
                <w:rFonts w:ascii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cs="微软雅黑"/>
                <w:color w:val="000000"/>
                <w:kern w:val="0"/>
                <w:sz w:val="28"/>
                <w:szCs w:val="28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 w14:paraId="0FB75263">
            <w:pPr>
              <w:pStyle w:val="6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4C7AD4EC">
            <w:pPr>
              <w:pStyle w:val="6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</w:p>
          <w:p w14:paraId="0D74D7EC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  <w:r>
              <w:rPr>
                <w:rFonts w:ascii="方正仿宋_GBK" w:eastAsia="方正仿宋_GBK"/>
                <w:kern w:val="0"/>
                <w:sz w:val="28"/>
                <w:szCs w:val="20"/>
              </w:rPr>
              <w:t>企业名称（盖章）：</w:t>
            </w:r>
          </w:p>
          <w:p w14:paraId="27E7FBA6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  <w:r>
              <w:rPr>
                <w:rFonts w:ascii="方正仿宋_GBK" w:eastAsia="方正仿宋_GBK"/>
                <w:kern w:val="0"/>
                <w:sz w:val="28"/>
                <w:szCs w:val="20"/>
              </w:rPr>
              <w:t>法定代表人（签字）：</w:t>
            </w:r>
          </w:p>
          <w:p w14:paraId="6B9B7D2D">
            <w:pPr>
              <w:adjustRightInd w:val="0"/>
              <w:spacing w:line="480" w:lineRule="auto"/>
              <w:ind w:firstLine="3080" w:firstLineChars="1100"/>
              <w:contextualSpacing/>
              <w:rPr>
                <w:rFonts w:ascii="方正仿宋_GBK" w:eastAsia="方正仿宋_GBK"/>
                <w:kern w:val="0"/>
                <w:sz w:val="28"/>
                <w:szCs w:val="20"/>
              </w:rPr>
            </w:pPr>
            <w:r>
              <w:rPr>
                <w:rFonts w:ascii="方正仿宋_GBK" w:eastAsia="方正仿宋_GBK"/>
                <w:kern w:val="0"/>
                <w:sz w:val="28"/>
                <w:szCs w:val="20"/>
              </w:rPr>
              <w:t>二〇  年  月  日</w:t>
            </w:r>
          </w:p>
        </w:tc>
      </w:tr>
    </w:tbl>
    <w:p w14:paraId="71EF29B0">
      <w:pPr>
        <w:jc w:val="left"/>
        <w:rPr>
          <w:rFonts w:hint="eastAsia"/>
          <w:sz w:val="24"/>
          <w:szCs w:val="28"/>
        </w:rPr>
      </w:pPr>
    </w:p>
    <w:p w14:paraId="3D4E47BE">
      <w:pPr>
        <w:jc w:val="left"/>
        <w:rPr>
          <w:rFonts w:hint="eastAsia" w:eastAsia="宋体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三：</w:t>
      </w:r>
    </w:p>
    <w:p w14:paraId="3ECB953C">
      <w:pPr>
        <w:pStyle w:val="6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38FCB497">
      <w:pPr>
        <w:widowControl/>
        <w:spacing w:before="100" w:beforeAutospacing="1" w:after="100" w:afterAutospacing="1" w:line="300" w:lineRule="atLeast"/>
        <w:jc w:val="left"/>
        <w:rPr>
          <w:rFonts w:ascii="微软雅黑" w:hAnsi="微软雅黑" w:eastAsia="宋体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宋体" w:cs="宋体"/>
          <w:color w:val="000000"/>
          <w:kern w:val="0"/>
          <w:sz w:val="28"/>
          <w:szCs w:val="28"/>
        </w:rPr>
        <w:t>镇江市第一人民医院新区分院：</w:t>
      </w:r>
    </w:p>
    <w:p w14:paraId="0C0BDCEF">
      <w:pPr>
        <w:widowControl/>
        <w:spacing w:before="100" w:beforeAutospacing="1" w:after="100" w:afterAutospacing="1" w:line="300" w:lineRule="atLeast"/>
        <w:ind w:firstLine="480"/>
        <w:jc w:val="left"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  <w:t>针对贵院此次调研采购活动，我</w:t>
      </w: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公司郑重承诺：所提供资料（以鲜章为准）真实有效，无任何虚假成分。如有虚假，由此产生的一切后果由本公司承担。</w:t>
      </w:r>
    </w:p>
    <w:p w14:paraId="55F0AB09">
      <w:pPr>
        <w:pStyle w:val="6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C8197E6">
      <w:pPr>
        <w:pStyle w:val="6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一、我方按照《民法典》及本承诺开展购销活动。</w:t>
      </w:r>
    </w:p>
    <w:p w14:paraId="7580621C">
      <w:pPr>
        <w:pStyle w:val="6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37CE4BB8">
      <w:pPr>
        <w:pStyle w:val="6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07446CB">
      <w:pPr>
        <w:pStyle w:val="6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四、我方如违反本承诺，一经发现，医院有权终止购销合同，并向有关卫生行政部门报告。</w:t>
      </w:r>
    </w:p>
    <w:p w14:paraId="37566262">
      <w:pPr>
        <w:pStyle w:val="6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五、本承诺作为产品购销合同的重要组成部分，与购销合同一并执行，具有同等法律效力。</w:t>
      </w:r>
    </w:p>
    <w:p w14:paraId="5C60CC1F">
      <w:pPr>
        <w:pStyle w:val="6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40424F9">
      <w:pPr>
        <w:pStyle w:val="6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5862FCFA">
      <w:pPr>
        <w:pStyle w:val="6"/>
        <w:adjustRightInd w:val="0"/>
        <w:spacing w:before="160" w:after="160" w:line="360" w:lineRule="auto"/>
        <w:ind w:firstLine="6550" w:firstLineChars="2500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>公司（签章）</w:t>
      </w:r>
    </w:p>
    <w:p w14:paraId="19B1258D">
      <w:pPr>
        <w:pStyle w:val="6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</w:pPr>
    </w:p>
    <w:p w14:paraId="56299EE3">
      <w:pPr>
        <w:rPr>
          <w:rFonts w:hint="eastAsia" w:eastAsiaTheme="minorEastAsia"/>
          <w:lang w:val="en-US" w:eastAsia="zh-CN"/>
        </w:rPr>
      </w:pPr>
      <w:r>
        <w:rPr>
          <w:rFonts w:hint="eastAsia" w:ascii="微软雅黑" w:hAnsi="微软雅黑" w:cs="宋体"/>
          <w:color w:val="000000"/>
          <w:spacing w:val="11"/>
          <w:kern w:val="0"/>
          <w:position w:val="2"/>
          <w:sz w:val="24"/>
          <w:szCs w:val="24"/>
        </w:rPr>
        <w:t xml:space="preserve">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A49A4"/>
    <w:multiLevelType w:val="multilevel"/>
    <w:tmpl w:val="330A49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5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2025-08-01T03:16:23Z</dcterms:created>
  <dc:creator>Administrator</dc:creator>
  <cp:lastModifiedBy>扬帆起航</cp:lastModifiedBy>
  <dcterms:modified xsi:type="dcterms:W3CDTF">2025-08-01T03:18:54Z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eyJoZGlkIjoiYjRlMGM0NmQ0MzM1ODc3NjMwNjU4MDM5Y2I0Y2UwY2QiLCJ1c2VySWQiOiI0MzYzNjIyMDkifQ==</vt:lpwstr>
  </property>
  <property fmtid="{D5CDD505-2E9C-101B-9397-08002B2CF9AE}" pid="4" name="ICV">
    <vt:lpwstr>EA052F67203644108AF1225927F6EC68_12</vt:lpwstr>
  </property>
</Properties>
</file>